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91" w:rsidRPr="00EE2891" w:rsidRDefault="00EE2891" w:rsidP="00EE2891">
      <w:pPr>
        <w:jc w:val="center"/>
        <w:rPr>
          <w:b/>
        </w:rPr>
      </w:pPr>
      <w:r w:rsidRPr="00EE2891">
        <w:rPr>
          <w:b/>
        </w:rPr>
        <w:t>Среднемесячная заработная плата руководителей и заместителей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E2891" w:rsidTr="00EE2891">
        <w:tc>
          <w:tcPr>
            <w:tcW w:w="3115" w:type="dxa"/>
          </w:tcPr>
          <w:p w:rsidR="00EE2891" w:rsidRDefault="00EE2891">
            <w:r>
              <w:t>ФИО</w:t>
            </w:r>
          </w:p>
        </w:tc>
        <w:tc>
          <w:tcPr>
            <w:tcW w:w="3115" w:type="dxa"/>
          </w:tcPr>
          <w:p w:rsidR="00EE2891" w:rsidRDefault="00EE2891">
            <w:r>
              <w:t>Должность</w:t>
            </w:r>
          </w:p>
        </w:tc>
        <w:tc>
          <w:tcPr>
            <w:tcW w:w="3115" w:type="dxa"/>
          </w:tcPr>
          <w:p w:rsidR="00EE2891" w:rsidRDefault="00EE2891">
            <w:r>
              <w:t>Среднемесячная заработная плата</w:t>
            </w:r>
          </w:p>
        </w:tc>
      </w:tr>
      <w:tr w:rsidR="00EE2891" w:rsidTr="00EE2891">
        <w:tc>
          <w:tcPr>
            <w:tcW w:w="3115" w:type="dxa"/>
          </w:tcPr>
          <w:p w:rsidR="00EE2891" w:rsidRDefault="00EE2891">
            <w:proofErr w:type="spellStart"/>
            <w:r>
              <w:t>Гречкина</w:t>
            </w:r>
            <w:proofErr w:type="spellEnd"/>
            <w:r>
              <w:t xml:space="preserve"> Н.Ф.</w:t>
            </w:r>
          </w:p>
        </w:tc>
        <w:tc>
          <w:tcPr>
            <w:tcW w:w="3115" w:type="dxa"/>
          </w:tcPr>
          <w:p w:rsidR="00EE2891" w:rsidRDefault="00EE2891">
            <w:r>
              <w:t>Директор</w:t>
            </w:r>
          </w:p>
        </w:tc>
        <w:tc>
          <w:tcPr>
            <w:tcW w:w="3115" w:type="dxa"/>
          </w:tcPr>
          <w:p w:rsidR="00EE2891" w:rsidRDefault="00EE2891">
            <w:r>
              <w:t>25083,30</w:t>
            </w:r>
          </w:p>
        </w:tc>
      </w:tr>
      <w:tr w:rsidR="00EE2891" w:rsidTr="00EE2891">
        <w:tc>
          <w:tcPr>
            <w:tcW w:w="3115" w:type="dxa"/>
          </w:tcPr>
          <w:p w:rsidR="00EE2891" w:rsidRDefault="00EE2891">
            <w:r>
              <w:t>Морозова Л.А.</w:t>
            </w:r>
          </w:p>
        </w:tc>
        <w:tc>
          <w:tcPr>
            <w:tcW w:w="3115" w:type="dxa"/>
          </w:tcPr>
          <w:p w:rsidR="00EE2891" w:rsidRDefault="00EE2891">
            <w:r>
              <w:t>Зам. директора по У</w:t>
            </w:r>
            <w:r>
              <w:t>В</w:t>
            </w:r>
            <w:r>
              <w:t>Р</w:t>
            </w:r>
          </w:p>
        </w:tc>
        <w:tc>
          <w:tcPr>
            <w:tcW w:w="3115" w:type="dxa"/>
          </w:tcPr>
          <w:p w:rsidR="00EE2891" w:rsidRDefault="00EE2891">
            <w:r>
              <w:t>16754,30</w:t>
            </w:r>
            <w:bookmarkStart w:id="0" w:name="_GoBack"/>
            <w:bookmarkEnd w:id="0"/>
          </w:p>
        </w:tc>
      </w:tr>
    </w:tbl>
    <w:p w:rsidR="00EE2891" w:rsidRDefault="00EE2891"/>
    <w:p w:rsidR="00CC3801" w:rsidRDefault="00CC3801"/>
    <w:sectPr w:rsidR="00CC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1"/>
    <w:rsid w:val="00CC3801"/>
    <w:rsid w:val="00E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7003-C307-40D0-BC56-251F98A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2017-06-14T15:01:00Z</dcterms:created>
  <dcterms:modified xsi:type="dcterms:W3CDTF">2017-06-14T15:03:00Z</dcterms:modified>
</cp:coreProperties>
</file>